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66CAC5" w14:textId="77777777" w:rsidR="00C024B1" w:rsidRDefault="00C26327" w:rsidP="00B44920">
      <w:pPr>
        <w:jc w:val="center"/>
        <w:rPr>
          <w:rFonts w:ascii="Arial" w:hAnsi="Arial" w:cs="Arial"/>
          <w:sz w:val="22"/>
          <w:szCs w:val="22"/>
          <w:lang w:val="fr-CA"/>
        </w:rPr>
      </w:pPr>
      <w:r>
        <w:rPr>
          <w:rFonts w:ascii="Arial" w:hAnsi="Arial" w:cs="Arial"/>
          <w:noProof/>
          <w:sz w:val="22"/>
          <w:szCs w:val="22"/>
          <w:lang w:val="fr-CA"/>
        </w:rPr>
        <w:drawing>
          <wp:anchor distT="0" distB="0" distL="114300" distR="114300" simplePos="0" relativeHeight="251658240" behindDoc="0" locked="0" layoutInCell="1" allowOverlap="1" wp14:anchorId="54F7B435" wp14:editId="3DC943EC">
            <wp:simplePos x="0" y="0"/>
            <wp:positionH relativeFrom="margin">
              <wp:posOffset>-128270</wp:posOffset>
            </wp:positionH>
            <wp:positionV relativeFrom="paragraph">
              <wp:posOffset>-1412558</wp:posOffset>
            </wp:positionV>
            <wp:extent cx="3705225" cy="2470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RVICES-DE-COUNSELLING.png"/>
                    <pic:cNvPicPr/>
                  </pic:nvPicPr>
                  <pic:blipFill>
                    <a:blip r:embed="rId5"/>
                    <a:stretch>
                      <a:fillRect/>
                    </a:stretch>
                  </pic:blipFill>
                  <pic:spPr>
                    <a:xfrm>
                      <a:off x="0" y="0"/>
                      <a:ext cx="3705225" cy="2470150"/>
                    </a:xfrm>
                    <a:prstGeom prst="rect">
                      <a:avLst/>
                    </a:prstGeom>
                  </pic:spPr>
                </pic:pic>
              </a:graphicData>
            </a:graphic>
          </wp:anchor>
        </w:drawing>
      </w:r>
      <w:r>
        <w:rPr>
          <w:rFonts w:ascii="Arial" w:hAnsi="Arial" w:cs="Arial"/>
          <w:noProof/>
          <w:sz w:val="22"/>
          <w:szCs w:val="22"/>
          <w:lang w:val="fr-CA"/>
        </w:rPr>
        <w:drawing>
          <wp:anchor distT="0" distB="0" distL="114300" distR="114300" simplePos="0" relativeHeight="251659264" behindDoc="1" locked="0" layoutInCell="1" allowOverlap="1" wp14:anchorId="6D3F9970" wp14:editId="3BEE3C53">
            <wp:simplePos x="0" y="0"/>
            <wp:positionH relativeFrom="column">
              <wp:posOffset>4485640</wp:posOffset>
            </wp:positionH>
            <wp:positionV relativeFrom="paragraph">
              <wp:posOffset>-471170</wp:posOffset>
            </wp:positionV>
            <wp:extent cx="1491984" cy="775970"/>
            <wp:effectExtent l="0" t="0" r="0" b="5080"/>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bitat Interlude Logo.jpg"/>
                    <pic:cNvPicPr/>
                  </pic:nvPicPr>
                  <pic:blipFill>
                    <a:blip r:embed="rId6"/>
                    <a:stretch>
                      <a:fillRect/>
                    </a:stretch>
                  </pic:blipFill>
                  <pic:spPr>
                    <a:xfrm>
                      <a:off x="0" y="0"/>
                      <a:ext cx="1491984" cy="775970"/>
                    </a:xfrm>
                    <a:prstGeom prst="rect">
                      <a:avLst/>
                    </a:prstGeom>
                  </pic:spPr>
                </pic:pic>
              </a:graphicData>
            </a:graphic>
          </wp:anchor>
        </w:drawing>
      </w:r>
    </w:p>
    <w:p w14:paraId="337DCAFF" w14:textId="77777777" w:rsidR="00C024B1" w:rsidRDefault="00C024B1">
      <w:pPr>
        <w:jc w:val="both"/>
        <w:rPr>
          <w:rFonts w:ascii="Arial" w:hAnsi="Arial" w:cs="Arial"/>
          <w:sz w:val="22"/>
          <w:szCs w:val="22"/>
          <w:lang w:val="fr-CA"/>
        </w:rPr>
      </w:pPr>
    </w:p>
    <w:p w14:paraId="7BE173E5" w14:textId="77777777" w:rsidR="004D755A" w:rsidRDefault="004D755A" w:rsidP="00C024B1">
      <w:pPr>
        <w:jc w:val="both"/>
        <w:rPr>
          <w:rFonts w:ascii="Arial" w:hAnsi="Arial" w:cs="Arial"/>
          <w:sz w:val="22"/>
          <w:szCs w:val="22"/>
          <w:lang w:val="fr-CA"/>
        </w:rPr>
      </w:pPr>
    </w:p>
    <w:p w14:paraId="1328218A" w14:textId="4D671E66" w:rsidR="00C024B1" w:rsidRPr="00203EC5" w:rsidRDefault="00C024B1" w:rsidP="00C024B1">
      <w:pPr>
        <w:jc w:val="both"/>
        <w:rPr>
          <w:rFonts w:ascii="Arial" w:hAnsi="Arial" w:cs="Arial"/>
          <w:sz w:val="22"/>
          <w:szCs w:val="22"/>
          <w:lang w:val="fr-CA"/>
        </w:rPr>
      </w:pPr>
      <w:r w:rsidRPr="00203EC5">
        <w:rPr>
          <w:rFonts w:ascii="Arial" w:hAnsi="Arial" w:cs="Arial"/>
          <w:sz w:val="22"/>
          <w:szCs w:val="22"/>
          <w:lang w:val="fr-CA"/>
        </w:rPr>
        <w:t xml:space="preserve">Les Services de </w:t>
      </w:r>
      <w:proofErr w:type="spellStart"/>
      <w:r w:rsidRPr="00203EC5">
        <w:rPr>
          <w:rFonts w:ascii="Arial" w:hAnsi="Arial" w:cs="Arial"/>
          <w:sz w:val="22"/>
          <w:szCs w:val="22"/>
          <w:lang w:val="fr-CA"/>
        </w:rPr>
        <w:t>counselling</w:t>
      </w:r>
      <w:proofErr w:type="spellEnd"/>
      <w:r w:rsidRPr="00203EC5">
        <w:rPr>
          <w:rFonts w:ascii="Arial" w:hAnsi="Arial" w:cs="Arial"/>
          <w:sz w:val="22"/>
          <w:szCs w:val="22"/>
          <w:lang w:val="fr-CA"/>
        </w:rPr>
        <w:t xml:space="preserve"> HKS est un organisme communautaire francophone qui contribue à améliorer la santé mentale, le bien-être et la sécurité de sa clientèle par des soins et services de qualité dans les deux langues officielles.</w:t>
      </w:r>
      <w:r w:rsidR="00203EC5">
        <w:rPr>
          <w:rFonts w:ascii="Arial" w:hAnsi="Arial" w:cs="Arial"/>
          <w:sz w:val="22"/>
          <w:szCs w:val="22"/>
          <w:lang w:val="fr-CA"/>
        </w:rPr>
        <w:t xml:space="preserve"> </w:t>
      </w:r>
      <w:r w:rsidRPr="00203EC5">
        <w:rPr>
          <w:rFonts w:ascii="Arial" w:hAnsi="Arial" w:cs="Arial"/>
          <w:sz w:val="22"/>
          <w:szCs w:val="22"/>
          <w:lang w:val="fr-CA"/>
        </w:rPr>
        <w:t>En plus de la prestation de services, le rôle institutionnel comprend notamment celui de maintenir la langue française, de transmettre la culture francophone et de favoriser la solidarité au sein de la minorité franco-ontarienne.</w:t>
      </w:r>
    </w:p>
    <w:p w14:paraId="059B5CAA" w14:textId="77777777" w:rsidR="008D1A92" w:rsidRPr="00452CFB" w:rsidRDefault="008D1A92">
      <w:pPr>
        <w:jc w:val="both"/>
        <w:rPr>
          <w:rFonts w:ascii="Arial" w:hAnsi="Arial" w:cs="Arial"/>
          <w:b/>
          <w:bCs/>
          <w:sz w:val="22"/>
          <w:szCs w:val="22"/>
          <w:lang w:val="fr-CA"/>
        </w:rPr>
      </w:pPr>
    </w:p>
    <w:p w14:paraId="343E9BB5" w14:textId="77777777" w:rsidR="00203EC5" w:rsidRDefault="00C26327" w:rsidP="00166742">
      <w:pPr>
        <w:jc w:val="center"/>
        <w:rPr>
          <w:rFonts w:ascii="Arial" w:hAnsi="Arial" w:cs="Arial"/>
          <w:b/>
          <w:bCs/>
          <w:sz w:val="28"/>
          <w:szCs w:val="28"/>
          <w:lang w:val="fr-CA"/>
        </w:rPr>
      </w:pPr>
      <w:r>
        <w:rPr>
          <w:rFonts w:ascii="Arial" w:hAnsi="Arial" w:cs="Arial"/>
          <w:b/>
          <w:bCs/>
          <w:sz w:val="28"/>
          <w:szCs w:val="28"/>
          <w:lang w:val="fr-CA"/>
        </w:rPr>
        <w:t>C</w:t>
      </w:r>
      <w:r w:rsidR="00B63778">
        <w:rPr>
          <w:rFonts w:ascii="Arial" w:hAnsi="Arial" w:cs="Arial"/>
          <w:b/>
          <w:bCs/>
          <w:sz w:val="28"/>
          <w:szCs w:val="28"/>
          <w:lang w:val="fr-CA"/>
        </w:rPr>
        <w:t>onseillère résidentielle (Habitat Interlude)</w:t>
      </w:r>
    </w:p>
    <w:p w14:paraId="60E84033" w14:textId="25FFCC6D" w:rsidR="00166742" w:rsidRPr="00B67FBE" w:rsidRDefault="00166742" w:rsidP="00B67FBE">
      <w:pPr>
        <w:jc w:val="center"/>
        <w:rPr>
          <w:rFonts w:ascii="Arial" w:hAnsi="Arial" w:cs="Arial"/>
          <w:sz w:val="28"/>
          <w:szCs w:val="28"/>
          <w:lang w:val="fr-CA"/>
        </w:rPr>
      </w:pPr>
      <w:r w:rsidRPr="00B67FBE">
        <w:rPr>
          <w:rFonts w:ascii="Arial" w:hAnsi="Arial" w:cs="Arial"/>
          <w:sz w:val="28"/>
          <w:szCs w:val="28"/>
          <w:lang w:val="fr-CA"/>
        </w:rPr>
        <w:t>(</w:t>
      </w:r>
      <w:r w:rsidR="00B67FBE" w:rsidRPr="00B67FBE">
        <w:rPr>
          <w:rFonts w:ascii="Arial" w:hAnsi="Arial" w:cs="Arial"/>
          <w:sz w:val="28"/>
          <w:szCs w:val="28"/>
          <w:lang w:val="fr-CA"/>
        </w:rPr>
        <w:t xml:space="preserve">Permanent / temps plein à </w:t>
      </w:r>
      <w:r w:rsidR="00B63778" w:rsidRPr="00B67FBE">
        <w:rPr>
          <w:rFonts w:ascii="Arial" w:hAnsi="Arial" w:cs="Arial"/>
          <w:sz w:val="28"/>
          <w:szCs w:val="28"/>
          <w:lang w:val="fr-CA"/>
        </w:rPr>
        <w:t>Kapuskasing</w:t>
      </w:r>
      <w:r w:rsidRPr="00B67FBE">
        <w:rPr>
          <w:rFonts w:ascii="Arial" w:hAnsi="Arial" w:cs="Arial"/>
          <w:sz w:val="28"/>
          <w:szCs w:val="28"/>
          <w:lang w:val="fr-CA"/>
        </w:rPr>
        <w:t>)</w:t>
      </w:r>
    </w:p>
    <w:p w14:paraId="48F3CF60" w14:textId="77777777" w:rsidR="00E923DF" w:rsidRPr="00452CFB" w:rsidRDefault="00E923DF" w:rsidP="00E923DF">
      <w:pPr>
        <w:jc w:val="center"/>
        <w:rPr>
          <w:rFonts w:ascii="Arial" w:hAnsi="Arial" w:cs="Arial"/>
          <w:b/>
          <w:bCs/>
          <w:sz w:val="22"/>
          <w:szCs w:val="22"/>
          <w:lang w:val="fr-CA"/>
        </w:rPr>
      </w:pPr>
    </w:p>
    <w:p w14:paraId="4C677076" w14:textId="77777777" w:rsidR="008D1A92" w:rsidRPr="00452CFB" w:rsidRDefault="008D1A92">
      <w:pPr>
        <w:jc w:val="both"/>
        <w:rPr>
          <w:rFonts w:ascii="Arial" w:hAnsi="Arial" w:cs="Arial"/>
          <w:b/>
          <w:bCs/>
          <w:sz w:val="22"/>
          <w:szCs w:val="22"/>
          <w:lang w:val="fr-CA"/>
        </w:rPr>
      </w:pPr>
      <w:r w:rsidRPr="00452CFB">
        <w:rPr>
          <w:rFonts w:ascii="Arial" w:hAnsi="Arial" w:cs="Arial"/>
          <w:b/>
          <w:bCs/>
          <w:sz w:val="22"/>
          <w:szCs w:val="22"/>
          <w:lang w:val="fr-CA"/>
        </w:rPr>
        <w:t>DESCRIPTION:</w:t>
      </w:r>
    </w:p>
    <w:p w14:paraId="37524FDC" w14:textId="77777777" w:rsidR="005B23A3" w:rsidRDefault="005B23A3" w:rsidP="00E923DF">
      <w:pPr>
        <w:jc w:val="both"/>
        <w:rPr>
          <w:rFonts w:ascii="Arial" w:hAnsi="Arial" w:cs="Arial"/>
          <w:sz w:val="22"/>
          <w:szCs w:val="22"/>
          <w:lang w:val="fr-CA"/>
        </w:rPr>
      </w:pPr>
    </w:p>
    <w:p w14:paraId="6C498433" w14:textId="50A1F31C" w:rsidR="00166742" w:rsidRDefault="00166742" w:rsidP="00E923DF">
      <w:pPr>
        <w:jc w:val="both"/>
        <w:rPr>
          <w:rFonts w:ascii="Arial" w:hAnsi="Arial" w:cs="Arial"/>
          <w:sz w:val="22"/>
          <w:szCs w:val="22"/>
          <w:lang w:val="fr-CA"/>
        </w:rPr>
      </w:pPr>
      <w:r>
        <w:rPr>
          <w:rFonts w:ascii="Arial" w:hAnsi="Arial" w:cs="Arial"/>
          <w:sz w:val="22"/>
          <w:szCs w:val="22"/>
          <w:lang w:val="fr-CA"/>
        </w:rPr>
        <w:t xml:space="preserve">Sous la supervision </w:t>
      </w:r>
      <w:r w:rsidR="00C26327">
        <w:rPr>
          <w:rFonts w:ascii="Arial" w:hAnsi="Arial" w:cs="Arial"/>
          <w:sz w:val="22"/>
          <w:szCs w:val="22"/>
          <w:lang w:val="fr-CA"/>
        </w:rPr>
        <w:t xml:space="preserve">de la directrice </w:t>
      </w:r>
      <w:r>
        <w:rPr>
          <w:rFonts w:ascii="Arial" w:hAnsi="Arial" w:cs="Arial"/>
          <w:sz w:val="22"/>
          <w:szCs w:val="22"/>
          <w:lang w:val="fr-CA"/>
        </w:rPr>
        <w:t>du programme Habitat Interlude, la conseillère résidentielle est responsable de :</w:t>
      </w:r>
    </w:p>
    <w:p w14:paraId="5B618DF0" w14:textId="3FD69B14" w:rsidR="00166742" w:rsidRPr="00414033" w:rsidRDefault="00166742" w:rsidP="00166742">
      <w:pPr>
        <w:numPr>
          <w:ilvl w:val="0"/>
          <w:numId w:val="3"/>
        </w:numPr>
        <w:jc w:val="both"/>
        <w:rPr>
          <w:rFonts w:ascii="Arial" w:hAnsi="Arial" w:cs="Arial"/>
          <w:sz w:val="22"/>
          <w:szCs w:val="22"/>
          <w:lang w:val="fr-CA"/>
        </w:rPr>
      </w:pPr>
      <w:r>
        <w:rPr>
          <w:rFonts w:ascii="Arial" w:hAnsi="Arial" w:cs="Arial"/>
          <w:sz w:val="22"/>
          <w:szCs w:val="22"/>
          <w:lang w:val="fr-CA"/>
        </w:rPr>
        <w:t xml:space="preserve">Offrir du </w:t>
      </w:r>
      <w:proofErr w:type="spellStart"/>
      <w:r>
        <w:rPr>
          <w:rFonts w:ascii="Arial" w:hAnsi="Arial" w:cs="Arial"/>
          <w:sz w:val="22"/>
          <w:szCs w:val="22"/>
          <w:lang w:val="fr-CA"/>
        </w:rPr>
        <w:t>counselling</w:t>
      </w:r>
      <w:proofErr w:type="spellEnd"/>
      <w:r>
        <w:rPr>
          <w:rFonts w:ascii="Arial" w:hAnsi="Arial" w:cs="Arial"/>
          <w:sz w:val="22"/>
          <w:szCs w:val="22"/>
          <w:lang w:val="fr-CA"/>
        </w:rPr>
        <w:t xml:space="preserve"> de s</w:t>
      </w:r>
      <w:r w:rsidR="00D425E4">
        <w:rPr>
          <w:rFonts w:ascii="Arial" w:hAnsi="Arial" w:cs="Arial"/>
          <w:sz w:val="22"/>
          <w:szCs w:val="22"/>
          <w:lang w:val="fr-CA"/>
        </w:rPr>
        <w:t>outien</w:t>
      </w:r>
      <w:r>
        <w:rPr>
          <w:rFonts w:ascii="Arial" w:hAnsi="Arial" w:cs="Arial"/>
          <w:sz w:val="22"/>
          <w:szCs w:val="22"/>
          <w:lang w:val="fr-CA"/>
        </w:rPr>
        <w:t xml:space="preserve"> aux femmes et à leur(s) enfant(s) qui vivent une situation de crise ou qui ont besoin d’hébergement.</w:t>
      </w:r>
    </w:p>
    <w:p w14:paraId="488F224E" w14:textId="77777777" w:rsidR="00166742" w:rsidRPr="00B30BD0" w:rsidRDefault="00166742" w:rsidP="00166742">
      <w:pPr>
        <w:numPr>
          <w:ilvl w:val="0"/>
          <w:numId w:val="3"/>
        </w:numPr>
        <w:jc w:val="both"/>
        <w:rPr>
          <w:rFonts w:ascii="Arial" w:hAnsi="Arial" w:cs="Arial"/>
          <w:sz w:val="22"/>
          <w:szCs w:val="22"/>
          <w:lang w:val="fr-CA"/>
        </w:rPr>
      </w:pPr>
      <w:r>
        <w:rPr>
          <w:rFonts w:ascii="Arial" w:hAnsi="Arial" w:cs="Arial"/>
          <w:sz w:val="22"/>
          <w:szCs w:val="22"/>
          <w:lang w:val="fr-CA"/>
        </w:rPr>
        <w:t>Développer un réseau de soutien et dresser un plan d’action avec ces femmes.</w:t>
      </w:r>
    </w:p>
    <w:p w14:paraId="3623D650" w14:textId="77777777" w:rsidR="00166742" w:rsidRDefault="00166742" w:rsidP="00166742">
      <w:pPr>
        <w:numPr>
          <w:ilvl w:val="0"/>
          <w:numId w:val="3"/>
        </w:numPr>
        <w:jc w:val="both"/>
        <w:rPr>
          <w:rFonts w:ascii="Arial" w:hAnsi="Arial" w:cs="Arial"/>
          <w:sz w:val="22"/>
          <w:szCs w:val="22"/>
          <w:lang w:val="fr-CA"/>
        </w:rPr>
      </w:pPr>
      <w:r>
        <w:rPr>
          <w:rFonts w:ascii="Arial" w:hAnsi="Arial" w:cs="Arial"/>
          <w:sz w:val="22"/>
          <w:szCs w:val="22"/>
          <w:lang w:val="fr-CA"/>
        </w:rPr>
        <w:t>Assurer le bon fonctionnement journalier de la maison d’hébergement.</w:t>
      </w:r>
    </w:p>
    <w:p w14:paraId="17E19BF3" w14:textId="77777777" w:rsidR="00166742" w:rsidRPr="00166742" w:rsidRDefault="00166742" w:rsidP="00166742">
      <w:pPr>
        <w:numPr>
          <w:ilvl w:val="0"/>
          <w:numId w:val="3"/>
        </w:numPr>
        <w:jc w:val="both"/>
        <w:rPr>
          <w:rFonts w:ascii="Arial" w:hAnsi="Arial" w:cs="Arial"/>
          <w:sz w:val="22"/>
          <w:szCs w:val="22"/>
          <w:lang w:val="fr-CA"/>
        </w:rPr>
      </w:pPr>
      <w:r>
        <w:rPr>
          <w:rFonts w:ascii="Arial" w:hAnsi="Arial" w:cs="Arial"/>
          <w:sz w:val="22"/>
          <w:szCs w:val="22"/>
          <w:lang w:val="fr-CA"/>
        </w:rPr>
        <w:t>Être disponible pour travailler selon un horaire variable incluant les soirées et les fins de semaine.</w:t>
      </w:r>
    </w:p>
    <w:p w14:paraId="4528676F" w14:textId="77777777" w:rsidR="00166742" w:rsidRPr="00166742" w:rsidRDefault="00166742" w:rsidP="00166742">
      <w:pPr>
        <w:jc w:val="both"/>
        <w:rPr>
          <w:rFonts w:ascii="Arial" w:hAnsi="Arial" w:cs="Arial"/>
          <w:b/>
          <w:bCs/>
          <w:sz w:val="22"/>
          <w:szCs w:val="22"/>
          <w:lang w:val="fr-CA"/>
        </w:rPr>
      </w:pPr>
    </w:p>
    <w:p w14:paraId="3A14E2F8" w14:textId="77777777" w:rsidR="008D1A92" w:rsidRDefault="00E84D04">
      <w:pPr>
        <w:jc w:val="both"/>
        <w:rPr>
          <w:rFonts w:ascii="Arial" w:hAnsi="Arial" w:cs="Arial"/>
          <w:b/>
          <w:bCs/>
          <w:sz w:val="22"/>
          <w:szCs w:val="22"/>
          <w:lang w:val="fr-CA"/>
        </w:rPr>
      </w:pPr>
      <w:r>
        <w:rPr>
          <w:rFonts w:ascii="Arial" w:hAnsi="Arial" w:cs="Arial"/>
          <w:b/>
          <w:bCs/>
          <w:sz w:val="22"/>
          <w:szCs w:val="22"/>
          <w:lang w:val="fr-CA"/>
        </w:rPr>
        <w:t xml:space="preserve">QUALIFICATIONS ET </w:t>
      </w:r>
      <w:r w:rsidR="008D1A92" w:rsidRPr="00452CFB">
        <w:rPr>
          <w:rFonts w:ascii="Arial" w:hAnsi="Arial" w:cs="Arial"/>
          <w:b/>
          <w:bCs/>
          <w:sz w:val="22"/>
          <w:szCs w:val="22"/>
          <w:lang w:val="fr-CA"/>
        </w:rPr>
        <w:t>COMPÉTENCES REQUISES :</w:t>
      </w:r>
    </w:p>
    <w:p w14:paraId="4E540F2C" w14:textId="77777777" w:rsidR="00C26327" w:rsidRPr="00452CFB" w:rsidRDefault="00C26327">
      <w:pPr>
        <w:jc w:val="both"/>
        <w:rPr>
          <w:rFonts w:ascii="Arial" w:hAnsi="Arial" w:cs="Arial"/>
          <w:b/>
          <w:bCs/>
          <w:sz w:val="22"/>
          <w:szCs w:val="22"/>
          <w:lang w:val="fr-CA"/>
        </w:rPr>
      </w:pPr>
    </w:p>
    <w:p w14:paraId="09D6E4FA" w14:textId="12A0249B" w:rsidR="005B23A3" w:rsidRPr="00414033" w:rsidRDefault="00166742" w:rsidP="005B23A3">
      <w:pPr>
        <w:numPr>
          <w:ilvl w:val="0"/>
          <w:numId w:val="3"/>
        </w:numPr>
        <w:jc w:val="both"/>
        <w:rPr>
          <w:rFonts w:ascii="Arial" w:hAnsi="Arial" w:cs="Arial"/>
          <w:sz w:val="22"/>
          <w:szCs w:val="22"/>
          <w:lang w:val="fr-CA"/>
        </w:rPr>
      </w:pPr>
      <w:bookmarkStart w:id="0" w:name="_Hlk19884167"/>
      <w:r>
        <w:rPr>
          <w:rFonts w:ascii="Arial" w:hAnsi="Arial" w:cs="Arial"/>
          <w:sz w:val="22"/>
          <w:szCs w:val="22"/>
          <w:lang w:val="fr-CA"/>
        </w:rPr>
        <w:t>Diplôme collégial dans le</w:t>
      </w:r>
      <w:r w:rsidR="00384288">
        <w:rPr>
          <w:rFonts w:ascii="Arial" w:hAnsi="Arial" w:cs="Arial"/>
          <w:sz w:val="22"/>
          <w:szCs w:val="22"/>
          <w:lang w:val="fr-CA"/>
        </w:rPr>
        <w:t xml:space="preserve"> domaine du service social ou équivalent</w:t>
      </w:r>
      <w:r>
        <w:rPr>
          <w:rFonts w:ascii="Arial" w:hAnsi="Arial" w:cs="Arial"/>
          <w:sz w:val="22"/>
          <w:szCs w:val="22"/>
          <w:lang w:val="fr-CA"/>
        </w:rPr>
        <w:t xml:space="preserve"> avec</w:t>
      </w:r>
      <w:r w:rsidR="00B67FBE">
        <w:rPr>
          <w:rFonts w:ascii="Arial" w:hAnsi="Arial" w:cs="Arial"/>
          <w:sz w:val="22"/>
          <w:szCs w:val="22"/>
          <w:lang w:val="fr-CA"/>
        </w:rPr>
        <w:t xml:space="preserve"> </w:t>
      </w:r>
      <w:r w:rsidR="008C6F1D">
        <w:rPr>
          <w:rFonts w:ascii="Arial" w:hAnsi="Arial" w:cs="Arial"/>
          <w:sz w:val="22"/>
          <w:szCs w:val="22"/>
          <w:lang w:val="fr-CA"/>
        </w:rPr>
        <w:t>3</w:t>
      </w:r>
      <w:r w:rsidR="00B67FBE">
        <w:rPr>
          <w:rFonts w:ascii="Arial" w:hAnsi="Arial" w:cs="Arial"/>
          <w:sz w:val="22"/>
          <w:szCs w:val="22"/>
          <w:lang w:val="fr-CA"/>
        </w:rPr>
        <w:t xml:space="preserve"> ans d’expérience pertinente;</w:t>
      </w:r>
    </w:p>
    <w:p w14:paraId="141B0412" w14:textId="32F4724E" w:rsidR="00B30BD0" w:rsidRPr="00B30BD0" w:rsidRDefault="00166742" w:rsidP="00B30BD0">
      <w:pPr>
        <w:numPr>
          <w:ilvl w:val="0"/>
          <w:numId w:val="3"/>
        </w:numPr>
        <w:jc w:val="both"/>
        <w:rPr>
          <w:rFonts w:ascii="Arial" w:hAnsi="Arial" w:cs="Arial"/>
          <w:sz w:val="22"/>
          <w:szCs w:val="22"/>
          <w:lang w:val="fr-CA"/>
        </w:rPr>
      </w:pPr>
      <w:r>
        <w:rPr>
          <w:rFonts w:ascii="Arial" w:hAnsi="Arial" w:cs="Arial"/>
          <w:sz w:val="22"/>
          <w:szCs w:val="22"/>
          <w:lang w:val="fr-CA"/>
        </w:rPr>
        <w:t xml:space="preserve">Force au niveau de l’écoute active et capacité d’offrir du </w:t>
      </w:r>
      <w:proofErr w:type="spellStart"/>
      <w:r>
        <w:rPr>
          <w:rFonts w:ascii="Arial" w:hAnsi="Arial" w:cs="Arial"/>
          <w:sz w:val="22"/>
          <w:szCs w:val="22"/>
          <w:lang w:val="fr-CA"/>
        </w:rPr>
        <w:t>counselling</w:t>
      </w:r>
      <w:proofErr w:type="spellEnd"/>
      <w:r>
        <w:rPr>
          <w:rFonts w:ascii="Arial" w:hAnsi="Arial" w:cs="Arial"/>
          <w:sz w:val="22"/>
          <w:szCs w:val="22"/>
          <w:lang w:val="fr-CA"/>
        </w:rPr>
        <w:t xml:space="preserve"> de </w:t>
      </w:r>
      <w:r w:rsidR="00B67FBE">
        <w:rPr>
          <w:rFonts w:ascii="Arial" w:hAnsi="Arial" w:cs="Arial"/>
          <w:sz w:val="22"/>
          <w:szCs w:val="22"/>
          <w:lang w:val="fr-CA"/>
        </w:rPr>
        <w:t>soutien;</w:t>
      </w:r>
    </w:p>
    <w:p w14:paraId="6B77D152" w14:textId="2BF2A681" w:rsidR="005B23A3" w:rsidRDefault="005B23A3" w:rsidP="005B23A3">
      <w:pPr>
        <w:numPr>
          <w:ilvl w:val="0"/>
          <w:numId w:val="3"/>
        </w:numPr>
        <w:jc w:val="both"/>
        <w:rPr>
          <w:rFonts w:ascii="Arial" w:hAnsi="Arial" w:cs="Arial"/>
          <w:sz w:val="22"/>
          <w:szCs w:val="22"/>
          <w:lang w:val="fr-CA"/>
        </w:rPr>
      </w:pPr>
      <w:r w:rsidRPr="00452CFB">
        <w:rPr>
          <w:rFonts w:ascii="Arial" w:hAnsi="Arial" w:cs="Arial"/>
          <w:sz w:val="22"/>
          <w:szCs w:val="22"/>
          <w:lang w:val="fr-CA"/>
        </w:rPr>
        <w:t>C</w:t>
      </w:r>
      <w:r w:rsidR="00166742">
        <w:rPr>
          <w:rFonts w:ascii="Arial" w:hAnsi="Arial" w:cs="Arial"/>
          <w:sz w:val="22"/>
          <w:szCs w:val="22"/>
          <w:lang w:val="fr-CA"/>
        </w:rPr>
        <w:t>apacité à établir et maintenir des relations de travail harmonieuses</w:t>
      </w:r>
      <w:r w:rsidR="00B67FBE">
        <w:rPr>
          <w:rFonts w:ascii="Arial" w:hAnsi="Arial" w:cs="Arial"/>
          <w:sz w:val="22"/>
          <w:szCs w:val="22"/>
          <w:lang w:val="fr-CA"/>
        </w:rPr>
        <w:t>;</w:t>
      </w:r>
    </w:p>
    <w:p w14:paraId="6EA62C20" w14:textId="37BFB09D" w:rsidR="003D2A00" w:rsidRDefault="00166742" w:rsidP="005B23A3">
      <w:pPr>
        <w:numPr>
          <w:ilvl w:val="0"/>
          <w:numId w:val="3"/>
        </w:numPr>
        <w:jc w:val="both"/>
        <w:rPr>
          <w:rFonts w:ascii="Arial" w:hAnsi="Arial" w:cs="Arial"/>
          <w:sz w:val="22"/>
          <w:szCs w:val="22"/>
          <w:lang w:val="fr-CA"/>
        </w:rPr>
      </w:pPr>
      <w:r>
        <w:rPr>
          <w:rFonts w:ascii="Arial" w:hAnsi="Arial" w:cs="Arial"/>
          <w:sz w:val="22"/>
          <w:szCs w:val="22"/>
          <w:lang w:val="fr-CA"/>
        </w:rPr>
        <w:t>Personne mature et responsable, capable d’intervenir objectivement dans des situations de crise</w:t>
      </w:r>
      <w:r w:rsidR="00B67FBE">
        <w:rPr>
          <w:rFonts w:ascii="Arial" w:hAnsi="Arial" w:cs="Arial"/>
          <w:sz w:val="22"/>
          <w:szCs w:val="22"/>
          <w:lang w:val="fr-CA"/>
        </w:rPr>
        <w:t>;</w:t>
      </w:r>
    </w:p>
    <w:p w14:paraId="77F7B2D8" w14:textId="00EEBD7F" w:rsidR="003D2A00" w:rsidRPr="003D2A00" w:rsidRDefault="003D2A00" w:rsidP="003D2A00">
      <w:pPr>
        <w:numPr>
          <w:ilvl w:val="0"/>
          <w:numId w:val="3"/>
        </w:numPr>
        <w:jc w:val="both"/>
        <w:rPr>
          <w:rFonts w:ascii="Arial" w:hAnsi="Arial" w:cs="Arial"/>
          <w:sz w:val="22"/>
          <w:szCs w:val="22"/>
          <w:lang w:val="fr-CA"/>
        </w:rPr>
      </w:pPr>
      <w:r w:rsidRPr="00452CFB">
        <w:rPr>
          <w:rFonts w:ascii="Arial" w:hAnsi="Arial" w:cs="Arial"/>
          <w:sz w:val="22"/>
          <w:szCs w:val="22"/>
          <w:lang w:val="fr-CA"/>
        </w:rPr>
        <w:t>C</w:t>
      </w:r>
      <w:r w:rsidR="00166742">
        <w:rPr>
          <w:rFonts w:ascii="Arial" w:hAnsi="Arial" w:cs="Arial"/>
          <w:sz w:val="22"/>
          <w:szCs w:val="22"/>
          <w:lang w:val="fr-CA"/>
        </w:rPr>
        <w:t>apacité à communiquer oralement et par écrit de façon efficace</w:t>
      </w:r>
      <w:r w:rsidR="00B67FBE">
        <w:rPr>
          <w:rFonts w:ascii="Arial" w:hAnsi="Arial" w:cs="Arial"/>
          <w:sz w:val="22"/>
          <w:szCs w:val="22"/>
          <w:lang w:val="fr-CA"/>
        </w:rPr>
        <w:t>;</w:t>
      </w:r>
    </w:p>
    <w:p w14:paraId="141304E4" w14:textId="27F8110B" w:rsidR="00C26327" w:rsidRPr="00B67FBE" w:rsidRDefault="005B23A3" w:rsidP="00C26327">
      <w:pPr>
        <w:numPr>
          <w:ilvl w:val="0"/>
          <w:numId w:val="3"/>
        </w:numPr>
        <w:jc w:val="both"/>
        <w:rPr>
          <w:rFonts w:ascii="Arial" w:hAnsi="Arial" w:cs="Arial"/>
          <w:sz w:val="22"/>
          <w:szCs w:val="22"/>
          <w:lang w:val="fr-CA"/>
        </w:rPr>
      </w:pPr>
      <w:r w:rsidRPr="00452CFB">
        <w:rPr>
          <w:rFonts w:ascii="Arial" w:hAnsi="Arial" w:cs="Arial"/>
          <w:sz w:val="22"/>
          <w:szCs w:val="22"/>
          <w:lang w:val="fr-CA"/>
        </w:rPr>
        <w:t>Le bilinguisme (français et anglais) oral et écrit est essentiel</w:t>
      </w:r>
      <w:bookmarkEnd w:id="0"/>
      <w:r w:rsidR="00C26327">
        <w:rPr>
          <w:rFonts w:ascii="Arial" w:hAnsi="Arial" w:cs="Arial"/>
          <w:sz w:val="22"/>
          <w:szCs w:val="22"/>
          <w:lang w:val="fr-CA"/>
        </w:rPr>
        <w:t>.</w:t>
      </w:r>
    </w:p>
    <w:p w14:paraId="38AF53CE" w14:textId="77777777" w:rsidR="0094095F" w:rsidRDefault="0094095F" w:rsidP="00C26327">
      <w:pPr>
        <w:jc w:val="both"/>
        <w:rPr>
          <w:rFonts w:ascii="Arial" w:hAnsi="Arial" w:cs="Arial"/>
          <w:sz w:val="22"/>
          <w:szCs w:val="22"/>
          <w:lang w:val="fr-CA"/>
        </w:rPr>
      </w:pPr>
    </w:p>
    <w:p w14:paraId="6733BD29" w14:textId="36CCA160" w:rsidR="0018603A" w:rsidRPr="00160E17" w:rsidRDefault="0018603A" w:rsidP="0018603A">
      <w:pPr>
        <w:jc w:val="both"/>
        <w:rPr>
          <w:rFonts w:ascii="Arial" w:hAnsi="Arial" w:cs="Arial"/>
          <w:sz w:val="22"/>
          <w:szCs w:val="22"/>
          <w:lang w:val="fr-CA"/>
        </w:rPr>
      </w:pPr>
      <w:r w:rsidRPr="00160E17">
        <w:rPr>
          <w:rFonts w:ascii="Arial" w:hAnsi="Arial" w:cs="Arial"/>
          <w:sz w:val="22"/>
          <w:szCs w:val="22"/>
          <w:lang w:val="fr-CA"/>
        </w:rPr>
        <w:t>Ce poste offre un salaire</w:t>
      </w:r>
      <w:r>
        <w:rPr>
          <w:rFonts w:ascii="Arial" w:hAnsi="Arial" w:cs="Arial"/>
          <w:sz w:val="22"/>
          <w:szCs w:val="22"/>
          <w:lang w:val="fr-CA"/>
        </w:rPr>
        <w:t xml:space="preserve"> compétitif, un excellent plan de pension HOOPP</w:t>
      </w:r>
      <w:r w:rsidRPr="00160E17">
        <w:rPr>
          <w:rFonts w:ascii="Arial" w:hAnsi="Arial" w:cs="Arial"/>
          <w:sz w:val="22"/>
          <w:szCs w:val="22"/>
          <w:lang w:val="fr-CA"/>
        </w:rPr>
        <w:t xml:space="preserve"> et des avantages sociaux </w:t>
      </w:r>
      <w:r>
        <w:rPr>
          <w:rFonts w:ascii="Arial" w:hAnsi="Arial" w:cs="Arial"/>
          <w:sz w:val="22"/>
          <w:szCs w:val="22"/>
          <w:lang w:val="fr-CA"/>
        </w:rPr>
        <w:t>selon</w:t>
      </w:r>
      <w:r w:rsidRPr="00160E17">
        <w:rPr>
          <w:rFonts w:ascii="Arial" w:hAnsi="Arial" w:cs="Arial"/>
          <w:sz w:val="22"/>
          <w:szCs w:val="22"/>
          <w:lang w:val="fr-CA"/>
        </w:rPr>
        <w:t xml:space="preserve"> la convention collective en vigueur.</w:t>
      </w:r>
      <w:r>
        <w:rPr>
          <w:rFonts w:ascii="Arial" w:hAnsi="Arial" w:cs="Arial"/>
          <w:sz w:val="22"/>
          <w:szCs w:val="22"/>
          <w:lang w:val="fr-CA"/>
        </w:rPr>
        <w:t xml:space="preserve">  </w:t>
      </w:r>
      <w:r w:rsidRPr="00160E17">
        <w:rPr>
          <w:rFonts w:ascii="Arial" w:hAnsi="Arial" w:cs="Arial"/>
          <w:sz w:val="22"/>
          <w:szCs w:val="22"/>
          <w:lang w:val="fr-CA"/>
        </w:rPr>
        <w:t>Les personnes intéressées sont priées de faire parvenir leur demande d</w:t>
      </w:r>
      <w:r>
        <w:rPr>
          <w:rFonts w:ascii="Arial" w:hAnsi="Arial" w:cs="Arial"/>
          <w:sz w:val="22"/>
          <w:szCs w:val="22"/>
          <w:lang w:val="fr-CA"/>
        </w:rPr>
        <w:t>’</w:t>
      </w:r>
      <w:r w:rsidRPr="00160E17">
        <w:rPr>
          <w:rFonts w:ascii="Arial" w:hAnsi="Arial" w:cs="Arial"/>
          <w:sz w:val="22"/>
          <w:szCs w:val="22"/>
          <w:lang w:val="fr-CA"/>
        </w:rPr>
        <w:t xml:space="preserve">emploi au plus tard </w:t>
      </w:r>
      <w:r w:rsidRPr="0018603A">
        <w:rPr>
          <w:rFonts w:ascii="Arial" w:hAnsi="Arial" w:cs="Arial"/>
          <w:b/>
          <w:bCs/>
          <w:sz w:val="22"/>
          <w:szCs w:val="22"/>
          <w:u w:val="single"/>
          <w:lang w:val="fr-CA"/>
        </w:rPr>
        <w:t>le vendredi 9 février 2024</w:t>
      </w:r>
      <w:r w:rsidRPr="00E6775C">
        <w:rPr>
          <w:rFonts w:ascii="Arial" w:hAnsi="Arial" w:cs="Arial"/>
          <w:b/>
          <w:bCs/>
          <w:sz w:val="22"/>
          <w:szCs w:val="22"/>
          <w:lang w:val="fr-CA"/>
        </w:rPr>
        <w:t xml:space="preserve"> </w:t>
      </w:r>
      <w:r w:rsidRPr="00160E17">
        <w:rPr>
          <w:rFonts w:ascii="Arial" w:hAnsi="Arial" w:cs="Arial"/>
          <w:sz w:val="22"/>
          <w:szCs w:val="22"/>
          <w:lang w:val="fr-CA"/>
        </w:rPr>
        <w:t>à l</w:t>
      </w:r>
      <w:r>
        <w:rPr>
          <w:rFonts w:ascii="Arial" w:hAnsi="Arial" w:cs="Arial"/>
          <w:sz w:val="22"/>
          <w:szCs w:val="22"/>
          <w:lang w:val="fr-CA"/>
        </w:rPr>
        <w:t>’</w:t>
      </w:r>
      <w:r w:rsidRPr="00160E17">
        <w:rPr>
          <w:rFonts w:ascii="Arial" w:hAnsi="Arial" w:cs="Arial"/>
          <w:sz w:val="22"/>
          <w:szCs w:val="22"/>
          <w:lang w:val="fr-CA"/>
        </w:rPr>
        <w:t>attention de :</w:t>
      </w:r>
    </w:p>
    <w:p w14:paraId="52F207EE" w14:textId="77777777" w:rsidR="005716B8" w:rsidRPr="00452CFB" w:rsidRDefault="005716B8" w:rsidP="00ED5074">
      <w:pPr>
        <w:jc w:val="center"/>
        <w:rPr>
          <w:rFonts w:ascii="Arial" w:hAnsi="Arial" w:cs="Arial"/>
          <w:sz w:val="22"/>
          <w:szCs w:val="22"/>
          <w:lang w:val="fr-CA"/>
        </w:rPr>
      </w:pPr>
    </w:p>
    <w:p w14:paraId="2A270B2E" w14:textId="6C35AC38" w:rsidR="008D1A92" w:rsidRPr="00452CFB" w:rsidRDefault="005B23A3">
      <w:pPr>
        <w:jc w:val="center"/>
        <w:rPr>
          <w:rFonts w:ascii="Arial" w:hAnsi="Arial" w:cs="Arial"/>
          <w:sz w:val="22"/>
          <w:szCs w:val="22"/>
          <w:lang w:val="fr-CA"/>
        </w:rPr>
      </w:pPr>
      <w:r w:rsidRPr="00B44920">
        <w:rPr>
          <w:rFonts w:ascii="Arial" w:hAnsi="Arial" w:cs="Arial"/>
          <w:sz w:val="22"/>
          <w:szCs w:val="22"/>
          <w:lang w:val="fr-CA"/>
        </w:rPr>
        <w:t>Steve Fillion</w:t>
      </w:r>
      <w:r w:rsidR="008D1A92" w:rsidRPr="00B44920">
        <w:rPr>
          <w:rFonts w:ascii="Arial" w:hAnsi="Arial" w:cs="Arial"/>
          <w:sz w:val="22"/>
          <w:szCs w:val="22"/>
          <w:lang w:val="fr-CA"/>
        </w:rPr>
        <w:t>, M.</w:t>
      </w:r>
      <w:r w:rsidR="00452CFB" w:rsidRPr="00B44920">
        <w:rPr>
          <w:rFonts w:ascii="Arial" w:hAnsi="Arial" w:cs="Arial"/>
          <w:sz w:val="22"/>
          <w:szCs w:val="22"/>
          <w:lang w:val="fr-CA"/>
        </w:rPr>
        <w:t>S.S</w:t>
      </w:r>
      <w:r w:rsidR="008D1A92" w:rsidRPr="00B44920">
        <w:rPr>
          <w:rFonts w:ascii="Arial" w:hAnsi="Arial" w:cs="Arial"/>
          <w:sz w:val="22"/>
          <w:szCs w:val="22"/>
          <w:lang w:val="fr-CA"/>
        </w:rPr>
        <w:t>.</w:t>
      </w:r>
      <w:r w:rsidR="00B44920" w:rsidRPr="00B44920">
        <w:rPr>
          <w:rFonts w:ascii="Arial" w:hAnsi="Arial" w:cs="Arial"/>
          <w:sz w:val="22"/>
          <w:szCs w:val="22"/>
          <w:lang w:val="fr-CA"/>
        </w:rPr>
        <w:t xml:space="preserve">, </w:t>
      </w:r>
      <w:r w:rsidR="008D1A92" w:rsidRPr="00452CFB">
        <w:rPr>
          <w:rFonts w:ascii="Arial" w:hAnsi="Arial" w:cs="Arial"/>
          <w:sz w:val="22"/>
          <w:szCs w:val="22"/>
          <w:lang w:val="fr-CA"/>
        </w:rPr>
        <w:t>Directeur général</w:t>
      </w:r>
    </w:p>
    <w:p w14:paraId="36E4B5C2" w14:textId="77777777" w:rsidR="008D1A92" w:rsidRPr="00452CFB" w:rsidRDefault="008D1A92">
      <w:pPr>
        <w:jc w:val="center"/>
        <w:rPr>
          <w:rFonts w:ascii="Arial" w:hAnsi="Arial" w:cs="Arial"/>
          <w:sz w:val="22"/>
          <w:szCs w:val="22"/>
        </w:rPr>
      </w:pPr>
      <w:r w:rsidRPr="00452CFB">
        <w:rPr>
          <w:rFonts w:ascii="Arial" w:hAnsi="Arial" w:cs="Arial"/>
          <w:sz w:val="22"/>
          <w:szCs w:val="22"/>
        </w:rPr>
        <w:t>29 Byng, bureau 1</w:t>
      </w:r>
    </w:p>
    <w:p w14:paraId="7F1DA957" w14:textId="77777777" w:rsidR="008D1A92" w:rsidRPr="00452CFB" w:rsidRDefault="008D1A92">
      <w:pPr>
        <w:jc w:val="center"/>
        <w:rPr>
          <w:rFonts w:ascii="Arial" w:hAnsi="Arial" w:cs="Arial"/>
          <w:sz w:val="22"/>
          <w:szCs w:val="22"/>
        </w:rPr>
      </w:pPr>
      <w:r w:rsidRPr="00452CFB">
        <w:rPr>
          <w:rFonts w:ascii="Arial" w:hAnsi="Arial" w:cs="Arial"/>
          <w:sz w:val="22"/>
          <w:szCs w:val="22"/>
        </w:rPr>
        <w:t>Kapuskasing (Ontario)</w:t>
      </w:r>
      <w:r w:rsidR="00B44920">
        <w:rPr>
          <w:rFonts w:ascii="Arial" w:hAnsi="Arial" w:cs="Arial"/>
          <w:sz w:val="22"/>
          <w:szCs w:val="22"/>
        </w:rPr>
        <w:t xml:space="preserve">, </w:t>
      </w:r>
      <w:r w:rsidRPr="00452CFB">
        <w:rPr>
          <w:rFonts w:ascii="Arial" w:hAnsi="Arial" w:cs="Arial"/>
          <w:sz w:val="22"/>
          <w:szCs w:val="22"/>
        </w:rPr>
        <w:t>P5N 1W6</w:t>
      </w:r>
    </w:p>
    <w:p w14:paraId="2FF674F4" w14:textId="77777777" w:rsidR="008D1A92" w:rsidRPr="004F4ACE" w:rsidRDefault="008D1A92">
      <w:pPr>
        <w:jc w:val="center"/>
        <w:rPr>
          <w:rFonts w:ascii="Arial" w:hAnsi="Arial" w:cs="Arial"/>
          <w:sz w:val="22"/>
          <w:szCs w:val="22"/>
          <w:lang w:val="fr-CA"/>
        </w:rPr>
      </w:pPr>
      <w:r w:rsidRPr="004F4ACE">
        <w:rPr>
          <w:rFonts w:ascii="Arial" w:hAnsi="Arial" w:cs="Arial"/>
          <w:sz w:val="22"/>
          <w:szCs w:val="22"/>
          <w:lang w:val="fr-CA"/>
        </w:rPr>
        <w:t>Téléphone: 705-335-8468</w:t>
      </w:r>
    </w:p>
    <w:p w14:paraId="1CF18258" w14:textId="77777777" w:rsidR="008D1A92" w:rsidRPr="00452CFB" w:rsidRDefault="008D1A92">
      <w:pPr>
        <w:jc w:val="center"/>
        <w:rPr>
          <w:rFonts w:ascii="Arial" w:hAnsi="Arial" w:cs="Arial"/>
          <w:sz w:val="22"/>
          <w:szCs w:val="22"/>
          <w:lang w:val="fr-CA"/>
        </w:rPr>
      </w:pPr>
      <w:r w:rsidRPr="00452CFB">
        <w:rPr>
          <w:rFonts w:ascii="Arial" w:hAnsi="Arial" w:cs="Arial"/>
          <w:sz w:val="22"/>
          <w:szCs w:val="22"/>
          <w:lang w:val="fr-CA"/>
        </w:rPr>
        <w:t>Télécopieur: 705-337-6008</w:t>
      </w:r>
    </w:p>
    <w:p w14:paraId="78222B4E" w14:textId="77777777" w:rsidR="008D1A92" w:rsidRDefault="008D1A92">
      <w:pPr>
        <w:jc w:val="center"/>
        <w:rPr>
          <w:rFonts w:ascii="Arial" w:hAnsi="Arial" w:cs="Arial"/>
          <w:sz w:val="22"/>
          <w:szCs w:val="22"/>
          <w:lang w:val="fr-CA"/>
        </w:rPr>
      </w:pPr>
    </w:p>
    <w:p w14:paraId="51E43829" w14:textId="77777777" w:rsidR="00C26327" w:rsidRPr="00452CFB" w:rsidRDefault="00C26327">
      <w:pPr>
        <w:jc w:val="center"/>
        <w:rPr>
          <w:rFonts w:ascii="Arial" w:hAnsi="Arial" w:cs="Arial"/>
          <w:sz w:val="22"/>
          <w:szCs w:val="22"/>
          <w:lang w:val="fr-CA"/>
        </w:rPr>
      </w:pPr>
    </w:p>
    <w:p w14:paraId="3B4B5B3B" w14:textId="77777777" w:rsidR="008D1A92" w:rsidRPr="00203EC5" w:rsidRDefault="008D1A92" w:rsidP="00E02790">
      <w:pPr>
        <w:jc w:val="both"/>
        <w:rPr>
          <w:rFonts w:ascii="Arial" w:hAnsi="Arial" w:cs="Arial"/>
          <w:szCs w:val="22"/>
          <w:lang w:val="fr-CA"/>
        </w:rPr>
      </w:pPr>
      <w:r w:rsidRPr="00203EC5">
        <w:rPr>
          <w:rFonts w:ascii="Arial" w:hAnsi="Arial" w:cs="Arial"/>
          <w:sz w:val="22"/>
          <w:szCs w:val="22"/>
          <w:lang w:val="fr-CA"/>
        </w:rPr>
        <w:t>Nous remercions à l’avance toutes personnes qui soumettront leur candidature. Toutefois, nous communiquerons uniquement avec les personnes sélectionnées pour les entrevues.</w:t>
      </w:r>
    </w:p>
    <w:sectPr w:rsidR="008D1A92" w:rsidRPr="00203EC5" w:rsidSect="008D1A92">
      <w:type w:val="continuous"/>
      <w:pgSz w:w="12240" w:h="15840"/>
      <w:pgMar w:top="1260" w:right="1440" w:bottom="360" w:left="1440" w:header="1260" w:footer="36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764698E"/>
    <w:lvl w:ilvl="0">
      <w:numFmt w:val="bullet"/>
      <w:lvlText w:val="*"/>
      <w:lvlJc w:val="left"/>
    </w:lvl>
  </w:abstractNum>
  <w:abstractNum w:abstractNumId="1" w15:restartNumberingAfterBreak="0">
    <w:nsid w:val="00000001"/>
    <w:multiLevelType w:val="multilevel"/>
    <w:tmpl w:val="00000000"/>
    <w:name w:val="AutoList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1C535F4B"/>
    <w:multiLevelType w:val="hybridMultilevel"/>
    <w:tmpl w:val="8AB81F26"/>
    <w:lvl w:ilvl="0" w:tplc="75FE0702">
      <w:start w:val="1"/>
      <w:numFmt w:val="bullet"/>
      <w:lvlText w:val=""/>
      <w:lvlJc w:val="left"/>
      <w:pPr>
        <w:tabs>
          <w:tab w:val="num" w:pos="720"/>
        </w:tabs>
        <w:ind w:left="720" w:hanging="720"/>
      </w:pPr>
      <w:rPr>
        <w:rFonts w:ascii="Symbol" w:hAnsi="Symbol" w:hint="default"/>
        <w:color w:val="auto"/>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E8E58F4"/>
    <w:multiLevelType w:val="hybridMultilevel"/>
    <w:tmpl w:val="9E1405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61592586">
    <w:abstractNumId w:val="0"/>
    <w:lvlOverride w:ilvl="0">
      <w:lvl w:ilvl="0">
        <w:numFmt w:val="bullet"/>
        <w:lvlText w:val="­"/>
        <w:legacy w:legacy="1" w:legacySpace="0" w:legacyIndent="720"/>
        <w:lvlJc w:val="left"/>
        <w:pPr>
          <w:ind w:left="720" w:hanging="720"/>
        </w:pPr>
        <w:rPr>
          <w:rFonts w:ascii="Arial" w:hAnsi="Arial" w:cs="Arial" w:hint="default"/>
        </w:rPr>
      </w:lvl>
    </w:lvlOverride>
  </w:num>
  <w:num w:numId="2" w16cid:durableId="790440035">
    <w:abstractNumId w:val="0"/>
    <w:lvlOverride w:ilvl="0">
      <w:lvl w:ilvl="0">
        <w:numFmt w:val="bullet"/>
        <w:lvlText w:val="·"/>
        <w:legacy w:legacy="1" w:legacySpace="0" w:legacyIndent="720"/>
        <w:lvlJc w:val="left"/>
        <w:pPr>
          <w:ind w:left="720" w:hanging="720"/>
        </w:pPr>
        <w:rPr>
          <w:rFonts w:ascii="Times New Roman" w:hAnsi="Times New Roman" w:cs="Times New Roman" w:hint="default"/>
        </w:rPr>
      </w:lvl>
    </w:lvlOverride>
  </w:num>
  <w:num w:numId="3" w16cid:durableId="1132864792">
    <w:abstractNumId w:val="2"/>
  </w:num>
  <w:num w:numId="4" w16cid:durableId="10809088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1A92"/>
    <w:rsid w:val="00003AA2"/>
    <w:rsid w:val="0008377D"/>
    <w:rsid w:val="001208CB"/>
    <w:rsid w:val="00166742"/>
    <w:rsid w:val="0018603A"/>
    <w:rsid w:val="001F58CE"/>
    <w:rsid w:val="00203EC5"/>
    <w:rsid w:val="003470BA"/>
    <w:rsid w:val="0035706F"/>
    <w:rsid w:val="00384288"/>
    <w:rsid w:val="003D2A00"/>
    <w:rsid w:val="00414033"/>
    <w:rsid w:val="00452CFB"/>
    <w:rsid w:val="004B0EE0"/>
    <w:rsid w:val="004D0F92"/>
    <w:rsid w:val="004D755A"/>
    <w:rsid w:val="004F4ACE"/>
    <w:rsid w:val="005716B8"/>
    <w:rsid w:val="005B23A3"/>
    <w:rsid w:val="006247A6"/>
    <w:rsid w:val="00654425"/>
    <w:rsid w:val="00672727"/>
    <w:rsid w:val="00762F49"/>
    <w:rsid w:val="00823247"/>
    <w:rsid w:val="008560A0"/>
    <w:rsid w:val="008A264C"/>
    <w:rsid w:val="008C6F1D"/>
    <w:rsid w:val="008D1A92"/>
    <w:rsid w:val="0094095F"/>
    <w:rsid w:val="00947DFD"/>
    <w:rsid w:val="0097186E"/>
    <w:rsid w:val="009C367E"/>
    <w:rsid w:val="00AE73D7"/>
    <w:rsid w:val="00B30BD0"/>
    <w:rsid w:val="00B44920"/>
    <w:rsid w:val="00B63778"/>
    <w:rsid w:val="00B67FBE"/>
    <w:rsid w:val="00C024B1"/>
    <w:rsid w:val="00C2365F"/>
    <w:rsid w:val="00C26327"/>
    <w:rsid w:val="00D043AA"/>
    <w:rsid w:val="00D056A9"/>
    <w:rsid w:val="00D161C6"/>
    <w:rsid w:val="00D21587"/>
    <w:rsid w:val="00D425E4"/>
    <w:rsid w:val="00E02790"/>
    <w:rsid w:val="00E84D04"/>
    <w:rsid w:val="00E923DF"/>
    <w:rsid w:val="00E9566F"/>
    <w:rsid w:val="00ED5074"/>
    <w:rsid w:val="00EE256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53329BE"/>
  <w15:docId w15:val="{47B1AC6D-4007-4D7F-BBA1-556E74C02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08CB"/>
    <w:pPr>
      <w:widowControl w:val="0"/>
      <w:autoSpaceDE w:val="0"/>
      <w:autoSpaceDN w:val="0"/>
      <w:adjustRightInd w:val="0"/>
      <w:spacing w:after="0" w:line="240" w:lineRule="auto"/>
    </w:pPr>
    <w:rPr>
      <w:rFonts w:ascii="Times New Roman" w:hAnsi="Times New Roman" w:cs="Times New Roman"/>
      <w:sz w:val="24"/>
      <w:szCs w:val="24"/>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uiPriority w:val="99"/>
    <w:rsid w:val="001208CB"/>
  </w:style>
  <w:style w:type="paragraph" w:customStyle="1" w:styleId="Level1">
    <w:name w:val="Level 1"/>
    <w:basedOn w:val="Normal"/>
    <w:uiPriority w:val="99"/>
    <w:rsid w:val="001208CB"/>
    <w:pPr>
      <w:ind w:left="720" w:hanging="720"/>
    </w:pPr>
  </w:style>
  <w:style w:type="paragraph" w:customStyle="1" w:styleId="Stylerapi01">
    <w:name w:val="Style rapi01"/>
    <w:basedOn w:val="Normal"/>
    <w:uiPriority w:val="99"/>
    <w:rsid w:val="001208CB"/>
    <w:pPr>
      <w:ind w:left="720" w:hanging="720"/>
    </w:pPr>
  </w:style>
  <w:style w:type="paragraph" w:styleId="Textedebulles">
    <w:name w:val="Balloon Text"/>
    <w:basedOn w:val="Normal"/>
    <w:link w:val="TextedebullesCar"/>
    <w:uiPriority w:val="99"/>
    <w:semiHidden/>
    <w:unhideWhenUsed/>
    <w:rsid w:val="00E923DF"/>
    <w:rPr>
      <w:rFonts w:ascii="Tahoma" w:hAnsi="Tahoma" w:cs="Tahoma"/>
      <w:sz w:val="16"/>
      <w:szCs w:val="16"/>
    </w:rPr>
  </w:style>
  <w:style w:type="character" w:customStyle="1" w:styleId="TextedebullesCar">
    <w:name w:val="Texte de bulles Car"/>
    <w:basedOn w:val="Policepardfaut"/>
    <w:link w:val="Textedebulles"/>
    <w:uiPriority w:val="99"/>
    <w:semiHidden/>
    <w:rsid w:val="00E923DF"/>
    <w:rPr>
      <w:rFonts w:ascii="Tahoma" w:hAnsi="Tahoma" w:cs="Tahoma"/>
      <w:sz w:val="16"/>
      <w:szCs w:val="16"/>
      <w:lang w:val="en-US"/>
    </w:rPr>
  </w:style>
  <w:style w:type="paragraph" w:styleId="Paragraphedeliste">
    <w:name w:val="List Paragraph"/>
    <w:basedOn w:val="Normal"/>
    <w:uiPriority w:val="34"/>
    <w:qFormat/>
    <w:rsid w:val="001667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317</Words>
  <Characters>1880</Characters>
  <Application>Microsoft Office Word</Application>
  <DocSecurity>4</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Dubosq</dc:creator>
  <cp:lastModifiedBy>Melanie Belanger</cp:lastModifiedBy>
  <cp:revision>2</cp:revision>
  <cp:lastPrinted>2020-12-21T16:04:00Z</cp:lastPrinted>
  <dcterms:created xsi:type="dcterms:W3CDTF">2024-01-30T21:19:00Z</dcterms:created>
  <dcterms:modified xsi:type="dcterms:W3CDTF">2024-01-30T21:19:00Z</dcterms:modified>
</cp:coreProperties>
</file>