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10" w:rsidRDefault="00E93110">
      <w:r>
        <w:rPr>
          <w:noProof/>
          <w:lang w:eastAsia="fr-FR"/>
        </w:rPr>
        <w:drawing>
          <wp:anchor distT="0" distB="0" distL="114300" distR="114300" simplePos="0" relativeHeight="251658240" behindDoc="0" locked="0" layoutInCell="1" allowOverlap="1">
            <wp:simplePos x="0" y="0"/>
            <wp:positionH relativeFrom="margin">
              <wp:posOffset>1371601</wp:posOffset>
            </wp:positionH>
            <wp:positionV relativeFrom="paragraph">
              <wp:posOffset>19050</wp:posOffset>
            </wp:positionV>
            <wp:extent cx="4038600" cy="933450"/>
            <wp:effectExtent l="0" t="0" r="0" b="0"/>
            <wp:wrapNone/>
            <wp:docPr id="1" name="Image 1" descr="Logo de l'a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l'ag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110" w:rsidRPr="00E93110" w:rsidRDefault="00E93110" w:rsidP="00E93110"/>
    <w:p w:rsidR="00E93110" w:rsidRDefault="00E93110" w:rsidP="00E93110"/>
    <w:p w:rsidR="00E93110" w:rsidRDefault="00E93110" w:rsidP="00E93110"/>
    <w:p w:rsidR="00D563C6" w:rsidRDefault="00E93110" w:rsidP="00E93110">
      <w:pPr>
        <w:ind w:firstLine="708"/>
        <w:jc w:val="center"/>
        <w:rPr>
          <w:rFonts w:ascii="Arial" w:hAnsi="Arial" w:cs="Arial"/>
        </w:rPr>
      </w:pPr>
      <w:r w:rsidRPr="00E93110">
        <w:rPr>
          <w:rFonts w:ascii="Arial" w:hAnsi="Arial" w:cs="Arial"/>
        </w:rPr>
        <w:t xml:space="preserve">Les Services de </w:t>
      </w:r>
      <w:proofErr w:type="spellStart"/>
      <w:r w:rsidRPr="00E93110">
        <w:rPr>
          <w:rFonts w:ascii="Arial" w:hAnsi="Arial" w:cs="Arial"/>
        </w:rPr>
        <w:t>Counselling</w:t>
      </w:r>
      <w:proofErr w:type="spellEnd"/>
      <w:r w:rsidRPr="00E93110">
        <w:rPr>
          <w:rFonts w:ascii="Arial" w:hAnsi="Arial" w:cs="Arial"/>
        </w:rPr>
        <w:t xml:space="preserve"> de Hearst, Kapuskasing et </w:t>
      </w:r>
      <w:proofErr w:type="spellStart"/>
      <w:r w:rsidRPr="00E93110">
        <w:rPr>
          <w:rFonts w:ascii="Arial" w:hAnsi="Arial" w:cs="Arial"/>
        </w:rPr>
        <w:t>Smooth</w:t>
      </w:r>
      <w:proofErr w:type="spellEnd"/>
      <w:r w:rsidRPr="00E93110">
        <w:rPr>
          <w:rFonts w:ascii="Arial" w:hAnsi="Arial" w:cs="Arial"/>
        </w:rPr>
        <w:t xml:space="preserve"> Rock </w:t>
      </w:r>
      <w:proofErr w:type="spellStart"/>
      <w:r w:rsidRPr="00E93110">
        <w:rPr>
          <w:rFonts w:ascii="Arial" w:hAnsi="Arial" w:cs="Arial"/>
        </w:rPr>
        <w:t>Falls</w:t>
      </w:r>
      <w:proofErr w:type="spellEnd"/>
      <w:r w:rsidRPr="00E93110">
        <w:rPr>
          <w:rFonts w:ascii="Arial" w:hAnsi="Arial" w:cs="Arial"/>
        </w:rPr>
        <w:t xml:space="preserve"> est un organisme communautaire francophone qui contribue à améliorer la santé mentale, le bien-être et la sécurité de sa clientèle par des soins et services de qualité dans les deux langues officielles.  En plus de la prestation de services, le rôle institutionnel comprend notamment celui de maintenir la langue française, de transmettre la culture francophone et de favoriser la solidarité au sein de la minorité franco-ontarienne.</w:t>
      </w:r>
    </w:p>
    <w:p w:rsidR="00E93110" w:rsidRDefault="00E93110" w:rsidP="00DF4D77">
      <w:pPr>
        <w:spacing w:after="0"/>
        <w:ind w:firstLine="706"/>
        <w:jc w:val="center"/>
        <w:rPr>
          <w:rFonts w:ascii="Arial" w:hAnsi="Arial" w:cs="Arial"/>
        </w:rPr>
      </w:pPr>
    </w:p>
    <w:p w:rsidR="00E93110" w:rsidRDefault="00E93110" w:rsidP="00DF4D77">
      <w:pPr>
        <w:spacing w:after="0" w:line="240" w:lineRule="auto"/>
        <w:ind w:firstLine="706"/>
        <w:jc w:val="center"/>
        <w:rPr>
          <w:rFonts w:ascii="Arial" w:hAnsi="Arial" w:cs="Arial"/>
          <w:b/>
        </w:rPr>
      </w:pPr>
      <w:r>
        <w:rPr>
          <w:rFonts w:ascii="Arial" w:hAnsi="Arial" w:cs="Arial"/>
          <w:b/>
        </w:rPr>
        <w:t>SECRÉTAIRE / RÉCEPTIONNISTE</w:t>
      </w:r>
    </w:p>
    <w:p w:rsidR="00E93110" w:rsidRDefault="001A63F8" w:rsidP="00DF4D77">
      <w:pPr>
        <w:spacing w:after="0" w:line="240" w:lineRule="auto"/>
        <w:ind w:firstLine="706"/>
        <w:jc w:val="center"/>
        <w:rPr>
          <w:rFonts w:ascii="Arial" w:hAnsi="Arial" w:cs="Arial"/>
          <w:b/>
        </w:rPr>
      </w:pPr>
      <w:r>
        <w:rPr>
          <w:rFonts w:ascii="Arial" w:hAnsi="Arial" w:cs="Arial"/>
          <w:b/>
        </w:rPr>
        <w:t>POSTE À TEMPS PARTIEL, 3 HEURES / SEMAINES</w:t>
      </w:r>
    </w:p>
    <w:p w:rsidR="001A63F8" w:rsidRDefault="001A63F8" w:rsidP="00DF4D77">
      <w:pPr>
        <w:spacing w:after="0" w:line="240" w:lineRule="auto"/>
        <w:ind w:firstLine="706"/>
        <w:jc w:val="center"/>
        <w:rPr>
          <w:rFonts w:ascii="Arial" w:hAnsi="Arial" w:cs="Arial"/>
          <w:b/>
        </w:rPr>
      </w:pPr>
      <w:r>
        <w:rPr>
          <w:rFonts w:ascii="Arial" w:hAnsi="Arial" w:cs="Arial"/>
          <w:b/>
        </w:rPr>
        <w:t>(EN SOIRÉE)</w:t>
      </w:r>
    </w:p>
    <w:p w:rsidR="001A63F8" w:rsidRDefault="001A63F8" w:rsidP="00DF4D77">
      <w:pPr>
        <w:spacing w:after="0" w:line="240" w:lineRule="auto"/>
        <w:ind w:firstLine="706"/>
        <w:jc w:val="center"/>
        <w:rPr>
          <w:rFonts w:ascii="Arial" w:hAnsi="Arial" w:cs="Arial"/>
          <w:b/>
        </w:rPr>
      </w:pPr>
      <w:r>
        <w:rPr>
          <w:rFonts w:ascii="Arial" w:hAnsi="Arial" w:cs="Arial"/>
          <w:b/>
        </w:rPr>
        <w:t>BUREAU DE KAPUSKASING</w:t>
      </w:r>
    </w:p>
    <w:p w:rsidR="00DF4D77" w:rsidRDefault="00DF4D77" w:rsidP="00DF4D77">
      <w:pPr>
        <w:spacing w:after="0" w:line="240" w:lineRule="auto"/>
        <w:ind w:firstLine="706"/>
        <w:jc w:val="center"/>
        <w:rPr>
          <w:rFonts w:ascii="Arial" w:hAnsi="Arial" w:cs="Arial"/>
          <w:b/>
        </w:rPr>
      </w:pPr>
    </w:p>
    <w:p w:rsidR="001A63F8" w:rsidRDefault="001A63F8" w:rsidP="001A63F8">
      <w:pPr>
        <w:spacing w:line="240" w:lineRule="auto"/>
        <w:ind w:firstLine="708"/>
        <w:rPr>
          <w:rFonts w:ascii="Arial" w:hAnsi="Arial" w:cs="Arial"/>
          <w:b/>
        </w:rPr>
      </w:pPr>
      <w:r>
        <w:rPr>
          <w:rFonts w:ascii="Arial" w:hAnsi="Arial" w:cs="Arial"/>
          <w:b/>
        </w:rPr>
        <w:t>DESCRIPTION :</w:t>
      </w:r>
    </w:p>
    <w:p w:rsidR="0061570B" w:rsidRDefault="001A63F8" w:rsidP="00DF4D77">
      <w:pPr>
        <w:spacing w:line="240" w:lineRule="auto"/>
        <w:ind w:left="708"/>
        <w:rPr>
          <w:rFonts w:ascii="Arial" w:hAnsi="Arial" w:cs="Arial"/>
        </w:rPr>
      </w:pPr>
      <w:r>
        <w:rPr>
          <w:rFonts w:ascii="Arial" w:hAnsi="Arial" w:cs="Arial"/>
        </w:rPr>
        <w:t xml:space="preserve">Sous l’autorité de la gérante du département de l’administration, </w:t>
      </w:r>
      <w:r w:rsidR="0061570B">
        <w:rPr>
          <w:rFonts w:ascii="Arial" w:hAnsi="Arial" w:cs="Arial"/>
        </w:rPr>
        <w:t>la personne sera responsable d’effectuer les tâches de secrétariat et de réception requises, ainsi qu’offrir du support à la clientèle, au personnel et à l’équipe de gestion de l’</w:t>
      </w:r>
      <w:r w:rsidR="00180C73">
        <w:rPr>
          <w:rFonts w:ascii="Arial" w:hAnsi="Arial" w:cs="Arial"/>
        </w:rPr>
        <w:t>agence.  De</w:t>
      </w:r>
      <w:r w:rsidR="0061570B">
        <w:rPr>
          <w:rFonts w:ascii="Arial" w:hAnsi="Arial" w:cs="Arial"/>
        </w:rPr>
        <w:t xml:space="preserve"> plus, cette position est disponible pour remplacement lors de congé de vacances ou de maladie du personnel de secrétariat (environ 6 à 8 semaines annuellement).</w:t>
      </w:r>
    </w:p>
    <w:p w:rsidR="0061570B" w:rsidRDefault="0061570B" w:rsidP="0061570B">
      <w:pPr>
        <w:spacing w:line="240" w:lineRule="auto"/>
        <w:ind w:left="708"/>
        <w:rPr>
          <w:rFonts w:ascii="Arial" w:hAnsi="Arial" w:cs="Arial"/>
          <w:b/>
        </w:rPr>
      </w:pPr>
      <w:r>
        <w:rPr>
          <w:rFonts w:ascii="Arial" w:hAnsi="Arial" w:cs="Arial"/>
          <w:b/>
        </w:rPr>
        <w:t>COMPÉTENCES REQUISES :</w:t>
      </w:r>
    </w:p>
    <w:p w:rsidR="0061570B" w:rsidRDefault="0061570B" w:rsidP="0061570B">
      <w:pPr>
        <w:pStyle w:val="Paragraphedeliste"/>
        <w:numPr>
          <w:ilvl w:val="0"/>
          <w:numId w:val="1"/>
        </w:numPr>
        <w:spacing w:line="240" w:lineRule="auto"/>
        <w:rPr>
          <w:rFonts w:ascii="Arial" w:hAnsi="Arial" w:cs="Arial"/>
          <w:sz w:val="24"/>
          <w:szCs w:val="24"/>
        </w:rPr>
      </w:pPr>
      <w:r>
        <w:rPr>
          <w:rFonts w:ascii="Arial" w:hAnsi="Arial" w:cs="Arial"/>
          <w:sz w:val="24"/>
          <w:szCs w:val="24"/>
        </w:rPr>
        <w:t>Détenir un diplôme en secrétariat</w:t>
      </w:r>
    </w:p>
    <w:p w:rsidR="0061570B" w:rsidRDefault="0061570B" w:rsidP="0061570B">
      <w:pPr>
        <w:pStyle w:val="Paragraphedeliste"/>
        <w:numPr>
          <w:ilvl w:val="0"/>
          <w:numId w:val="1"/>
        </w:numPr>
        <w:spacing w:line="240" w:lineRule="auto"/>
        <w:rPr>
          <w:rFonts w:ascii="Arial" w:hAnsi="Arial" w:cs="Arial"/>
          <w:sz w:val="24"/>
          <w:szCs w:val="24"/>
        </w:rPr>
      </w:pPr>
      <w:r>
        <w:rPr>
          <w:rFonts w:ascii="Arial" w:hAnsi="Arial" w:cs="Arial"/>
          <w:sz w:val="24"/>
          <w:szCs w:val="24"/>
        </w:rPr>
        <w:t>Connaissance en informatique avec les logiciels Microsoft, Word, Excel, Windows l’internet ainsi que d’autres systèmes de bureau, tels que les systèmes téléphoniques…</w:t>
      </w:r>
    </w:p>
    <w:p w:rsidR="0061570B" w:rsidRDefault="0061570B" w:rsidP="0061570B">
      <w:pPr>
        <w:pStyle w:val="Paragraphedeliste"/>
        <w:numPr>
          <w:ilvl w:val="0"/>
          <w:numId w:val="1"/>
        </w:numPr>
        <w:spacing w:line="240" w:lineRule="auto"/>
        <w:rPr>
          <w:rFonts w:ascii="Arial" w:hAnsi="Arial" w:cs="Arial"/>
          <w:sz w:val="24"/>
          <w:szCs w:val="24"/>
        </w:rPr>
      </w:pPr>
      <w:r>
        <w:rPr>
          <w:rFonts w:ascii="Arial" w:hAnsi="Arial" w:cs="Arial"/>
          <w:sz w:val="24"/>
          <w:szCs w:val="24"/>
        </w:rPr>
        <w:t>Expérience variée dans le travail de bureau</w:t>
      </w:r>
    </w:p>
    <w:p w:rsidR="0061570B" w:rsidRDefault="0061570B" w:rsidP="0061570B">
      <w:pPr>
        <w:pStyle w:val="Paragraphedeliste"/>
        <w:numPr>
          <w:ilvl w:val="0"/>
          <w:numId w:val="1"/>
        </w:numPr>
        <w:spacing w:line="240" w:lineRule="auto"/>
        <w:rPr>
          <w:rFonts w:ascii="Arial" w:hAnsi="Arial" w:cs="Arial"/>
          <w:sz w:val="24"/>
          <w:szCs w:val="24"/>
        </w:rPr>
      </w:pPr>
      <w:r>
        <w:rPr>
          <w:rFonts w:ascii="Arial" w:hAnsi="Arial" w:cs="Arial"/>
          <w:sz w:val="24"/>
          <w:szCs w:val="24"/>
        </w:rPr>
        <w:t>Bonne connaissance grammaticale en français et en anglais</w:t>
      </w:r>
    </w:p>
    <w:p w:rsidR="0061570B" w:rsidRDefault="0061570B" w:rsidP="0061570B">
      <w:pPr>
        <w:pStyle w:val="Paragraphedeliste"/>
        <w:numPr>
          <w:ilvl w:val="0"/>
          <w:numId w:val="1"/>
        </w:numPr>
        <w:spacing w:line="240" w:lineRule="auto"/>
        <w:rPr>
          <w:rFonts w:ascii="Arial" w:hAnsi="Arial" w:cs="Arial"/>
          <w:sz w:val="24"/>
          <w:szCs w:val="24"/>
        </w:rPr>
      </w:pPr>
      <w:r>
        <w:rPr>
          <w:rFonts w:ascii="Arial" w:hAnsi="Arial" w:cs="Arial"/>
          <w:sz w:val="24"/>
          <w:szCs w:val="24"/>
        </w:rPr>
        <w:t>Le bilinguisme (français et anglais) oral et écrit est essentiel</w:t>
      </w:r>
    </w:p>
    <w:p w:rsidR="0061570B" w:rsidRDefault="0061570B" w:rsidP="0061570B">
      <w:pPr>
        <w:pStyle w:val="Paragraphedeliste"/>
        <w:numPr>
          <w:ilvl w:val="0"/>
          <w:numId w:val="1"/>
        </w:numPr>
        <w:spacing w:line="240" w:lineRule="auto"/>
        <w:rPr>
          <w:rFonts w:ascii="Arial" w:hAnsi="Arial" w:cs="Arial"/>
          <w:sz w:val="24"/>
          <w:szCs w:val="24"/>
        </w:rPr>
      </w:pPr>
      <w:r>
        <w:rPr>
          <w:rFonts w:ascii="Arial" w:hAnsi="Arial" w:cs="Arial"/>
          <w:sz w:val="24"/>
          <w:szCs w:val="24"/>
        </w:rPr>
        <w:t>Capacité d’établir et de maintenir des relations de travail harmonieuses avec les employé(e)s et avec le public général.</w:t>
      </w:r>
    </w:p>
    <w:p w:rsidR="0061570B" w:rsidRDefault="0061570B" w:rsidP="00DF4D77">
      <w:pPr>
        <w:spacing w:line="240" w:lineRule="auto"/>
        <w:ind w:left="1068"/>
        <w:rPr>
          <w:rFonts w:ascii="Arial" w:hAnsi="Arial" w:cs="Arial"/>
          <w:sz w:val="24"/>
          <w:szCs w:val="24"/>
        </w:rPr>
      </w:pPr>
      <w:r>
        <w:rPr>
          <w:rFonts w:ascii="Arial" w:hAnsi="Arial" w:cs="Arial"/>
          <w:sz w:val="24"/>
          <w:szCs w:val="24"/>
        </w:rPr>
        <w:t>Les personnes intéressées sont priées de faire parvenir leur demande d’emploi au plus tard le vendredi 8 juin 2018 16h00 à l’attention de :</w:t>
      </w:r>
    </w:p>
    <w:p w:rsidR="0061570B" w:rsidRPr="0061570B" w:rsidRDefault="0061570B" w:rsidP="00DF4D77">
      <w:pPr>
        <w:spacing w:after="0" w:line="240" w:lineRule="auto"/>
        <w:ind w:left="1066"/>
        <w:jc w:val="center"/>
        <w:rPr>
          <w:rFonts w:ascii="Arial" w:hAnsi="Arial" w:cs="Arial"/>
          <w:sz w:val="24"/>
          <w:szCs w:val="24"/>
          <w:lang w:val="en-US"/>
        </w:rPr>
      </w:pPr>
      <w:r w:rsidRPr="0061570B">
        <w:rPr>
          <w:rFonts w:ascii="Arial" w:hAnsi="Arial" w:cs="Arial"/>
          <w:sz w:val="24"/>
          <w:szCs w:val="24"/>
          <w:lang w:val="en-US"/>
        </w:rPr>
        <w:t>M. Steve Fillion, M.S.S.</w:t>
      </w:r>
    </w:p>
    <w:p w:rsidR="0061570B" w:rsidRDefault="0061570B" w:rsidP="00DF4D77">
      <w:pPr>
        <w:spacing w:after="0" w:line="240" w:lineRule="auto"/>
        <w:ind w:left="1066"/>
        <w:jc w:val="center"/>
        <w:rPr>
          <w:rFonts w:ascii="Arial" w:hAnsi="Arial" w:cs="Arial"/>
          <w:sz w:val="24"/>
          <w:szCs w:val="24"/>
          <w:lang w:val="en-US"/>
        </w:rPr>
      </w:pPr>
      <w:proofErr w:type="spellStart"/>
      <w:r>
        <w:rPr>
          <w:rFonts w:ascii="Arial" w:hAnsi="Arial" w:cs="Arial"/>
          <w:sz w:val="24"/>
          <w:szCs w:val="24"/>
          <w:lang w:val="en-US"/>
        </w:rPr>
        <w:t>Directeur</w:t>
      </w:r>
      <w:proofErr w:type="spellEnd"/>
      <w:r>
        <w:rPr>
          <w:rFonts w:ascii="Arial" w:hAnsi="Arial" w:cs="Arial"/>
          <w:sz w:val="24"/>
          <w:szCs w:val="24"/>
          <w:lang w:val="en-US"/>
        </w:rPr>
        <w:t xml:space="preserve"> general</w:t>
      </w:r>
    </w:p>
    <w:p w:rsidR="0061570B" w:rsidRDefault="0061570B" w:rsidP="00DF4D77">
      <w:pPr>
        <w:spacing w:after="0" w:line="240" w:lineRule="auto"/>
        <w:ind w:left="1066"/>
        <w:jc w:val="center"/>
        <w:rPr>
          <w:rFonts w:ascii="Arial" w:hAnsi="Arial" w:cs="Arial"/>
          <w:sz w:val="24"/>
          <w:szCs w:val="24"/>
          <w:lang w:val="en-US"/>
        </w:rPr>
      </w:pPr>
      <w:r>
        <w:rPr>
          <w:rFonts w:ascii="Arial" w:hAnsi="Arial" w:cs="Arial"/>
          <w:sz w:val="24"/>
          <w:szCs w:val="24"/>
          <w:lang w:val="en-US"/>
        </w:rPr>
        <w:t>Services de Counselling de</w:t>
      </w:r>
    </w:p>
    <w:p w:rsidR="0061570B" w:rsidRDefault="0061570B" w:rsidP="00DF4D77">
      <w:pPr>
        <w:spacing w:after="0" w:line="240" w:lineRule="auto"/>
        <w:ind w:left="1066"/>
        <w:jc w:val="center"/>
        <w:rPr>
          <w:rFonts w:ascii="Arial" w:hAnsi="Arial" w:cs="Arial"/>
          <w:sz w:val="24"/>
          <w:szCs w:val="24"/>
          <w:lang w:val="en-US"/>
        </w:rPr>
      </w:pPr>
      <w:r>
        <w:rPr>
          <w:rFonts w:ascii="Arial" w:hAnsi="Arial" w:cs="Arial"/>
          <w:sz w:val="24"/>
          <w:szCs w:val="24"/>
          <w:lang w:val="en-US"/>
        </w:rPr>
        <w:t>Hearst – Ka</w:t>
      </w:r>
      <w:r w:rsidR="005D0C59">
        <w:rPr>
          <w:rFonts w:ascii="Arial" w:hAnsi="Arial" w:cs="Arial"/>
          <w:sz w:val="24"/>
          <w:szCs w:val="24"/>
          <w:lang w:val="en-US"/>
        </w:rPr>
        <w:t>p</w:t>
      </w:r>
      <w:r>
        <w:rPr>
          <w:rFonts w:ascii="Arial" w:hAnsi="Arial" w:cs="Arial"/>
          <w:sz w:val="24"/>
          <w:szCs w:val="24"/>
          <w:lang w:val="en-US"/>
        </w:rPr>
        <w:t>uskasing – Smooth Rock Falls</w:t>
      </w:r>
    </w:p>
    <w:p w:rsidR="0061570B" w:rsidRDefault="0061570B" w:rsidP="00DF4D77">
      <w:pPr>
        <w:spacing w:after="0" w:line="240" w:lineRule="auto"/>
        <w:ind w:left="1066"/>
        <w:jc w:val="center"/>
        <w:rPr>
          <w:rFonts w:ascii="Arial" w:hAnsi="Arial" w:cs="Arial"/>
          <w:sz w:val="24"/>
          <w:szCs w:val="24"/>
          <w:lang w:val="en-US"/>
        </w:rPr>
      </w:pPr>
      <w:r>
        <w:rPr>
          <w:rFonts w:ascii="Arial" w:hAnsi="Arial" w:cs="Arial"/>
          <w:sz w:val="24"/>
          <w:szCs w:val="24"/>
          <w:lang w:val="en-US"/>
        </w:rPr>
        <w:t>29 Byng, bureau 1</w:t>
      </w:r>
    </w:p>
    <w:p w:rsidR="0061570B" w:rsidRDefault="00DF4D77" w:rsidP="00DF4D77">
      <w:pPr>
        <w:spacing w:after="0" w:line="240" w:lineRule="auto"/>
        <w:ind w:left="1066"/>
        <w:jc w:val="center"/>
        <w:rPr>
          <w:rFonts w:ascii="Arial" w:hAnsi="Arial" w:cs="Arial"/>
          <w:sz w:val="24"/>
          <w:szCs w:val="24"/>
          <w:lang w:val="en-US"/>
        </w:rPr>
      </w:pPr>
      <w:r>
        <w:rPr>
          <w:rFonts w:ascii="Arial" w:hAnsi="Arial" w:cs="Arial"/>
          <w:sz w:val="24"/>
          <w:szCs w:val="24"/>
          <w:lang w:val="en-US"/>
        </w:rPr>
        <w:t>Kapuska</w:t>
      </w:r>
      <w:bookmarkStart w:id="0" w:name="_GoBack"/>
      <w:bookmarkEnd w:id="0"/>
      <w:r>
        <w:rPr>
          <w:rFonts w:ascii="Arial" w:hAnsi="Arial" w:cs="Arial"/>
          <w:sz w:val="24"/>
          <w:szCs w:val="24"/>
          <w:lang w:val="en-US"/>
        </w:rPr>
        <w:t xml:space="preserve">sing, ON </w:t>
      </w:r>
      <w:r w:rsidR="0061570B">
        <w:rPr>
          <w:rFonts w:ascii="Arial" w:hAnsi="Arial" w:cs="Arial"/>
          <w:sz w:val="24"/>
          <w:szCs w:val="24"/>
          <w:lang w:val="en-US"/>
        </w:rPr>
        <w:t>P5N 1W6</w:t>
      </w:r>
    </w:p>
    <w:p w:rsidR="00DF4D77" w:rsidRPr="005D0C59" w:rsidRDefault="00DF4D77" w:rsidP="00DF4D77">
      <w:pPr>
        <w:spacing w:after="0" w:line="240" w:lineRule="auto"/>
        <w:ind w:left="1066"/>
        <w:jc w:val="center"/>
        <w:rPr>
          <w:rFonts w:ascii="Arial" w:hAnsi="Arial" w:cs="Arial"/>
          <w:sz w:val="24"/>
          <w:szCs w:val="24"/>
        </w:rPr>
      </w:pPr>
      <w:r w:rsidRPr="005D0C59">
        <w:rPr>
          <w:rFonts w:ascii="Arial" w:hAnsi="Arial" w:cs="Arial"/>
          <w:sz w:val="24"/>
          <w:szCs w:val="24"/>
        </w:rPr>
        <w:t>Tel: 705-335-8468</w:t>
      </w:r>
    </w:p>
    <w:p w:rsidR="00DF4D77" w:rsidRPr="005D0C59" w:rsidRDefault="00DF4D77" w:rsidP="00DF4D77">
      <w:pPr>
        <w:spacing w:after="0" w:line="240" w:lineRule="auto"/>
        <w:ind w:left="1066"/>
        <w:jc w:val="center"/>
        <w:rPr>
          <w:rFonts w:ascii="Arial" w:hAnsi="Arial" w:cs="Arial"/>
          <w:sz w:val="24"/>
          <w:szCs w:val="24"/>
        </w:rPr>
      </w:pPr>
      <w:r w:rsidRPr="005D0C59">
        <w:rPr>
          <w:rFonts w:ascii="Arial" w:hAnsi="Arial" w:cs="Arial"/>
          <w:sz w:val="24"/>
          <w:szCs w:val="24"/>
        </w:rPr>
        <w:t>Fax: 705-337-6008</w:t>
      </w:r>
    </w:p>
    <w:p w:rsidR="00DF4D77" w:rsidRPr="005D0C59" w:rsidRDefault="005D0C59" w:rsidP="00DF4D77">
      <w:pPr>
        <w:spacing w:after="0" w:line="240" w:lineRule="auto"/>
        <w:ind w:left="1066"/>
        <w:jc w:val="center"/>
        <w:rPr>
          <w:rFonts w:ascii="Arial" w:hAnsi="Arial" w:cs="Arial"/>
          <w:sz w:val="24"/>
          <w:szCs w:val="24"/>
        </w:rPr>
      </w:pPr>
      <w:hyperlink r:id="rId6" w:history="1">
        <w:r w:rsidR="00DF4D77" w:rsidRPr="005D0C59">
          <w:rPr>
            <w:rStyle w:val="Lienhypertexte"/>
            <w:rFonts w:ascii="Arial" w:hAnsi="Arial" w:cs="Arial"/>
            <w:sz w:val="24"/>
            <w:szCs w:val="24"/>
          </w:rPr>
          <w:t>www.cousellinghks.ca</w:t>
        </w:r>
      </w:hyperlink>
    </w:p>
    <w:p w:rsidR="00DF4D77" w:rsidRPr="005D0C59" w:rsidRDefault="00DF4D77" w:rsidP="00DF4D77">
      <w:pPr>
        <w:spacing w:after="0" w:line="240" w:lineRule="auto"/>
        <w:ind w:left="1066"/>
        <w:jc w:val="center"/>
        <w:rPr>
          <w:rFonts w:ascii="Arial" w:hAnsi="Arial" w:cs="Arial"/>
          <w:sz w:val="24"/>
          <w:szCs w:val="24"/>
        </w:rPr>
      </w:pPr>
    </w:p>
    <w:p w:rsidR="00DF4D77" w:rsidRPr="005D0C59" w:rsidRDefault="00DF4D77" w:rsidP="00DF4D77">
      <w:pPr>
        <w:spacing w:after="0" w:line="240" w:lineRule="auto"/>
        <w:ind w:left="1066"/>
        <w:jc w:val="center"/>
        <w:rPr>
          <w:rFonts w:ascii="Arial" w:hAnsi="Arial" w:cs="Arial"/>
          <w:sz w:val="24"/>
          <w:szCs w:val="24"/>
        </w:rPr>
      </w:pPr>
    </w:p>
    <w:p w:rsidR="00DF4D77" w:rsidRPr="00DF4D77" w:rsidRDefault="00DF4D77" w:rsidP="00DF4D77">
      <w:pPr>
        <w:spacing w:after="0" w:line="240" w:lineRule="auto"/>
        <w:ind w:left="1066"/>
        <w:rPr>
          <w:rFonts w:ascii="Arial" w:hAnsi="Arial" w:cs="Arial"/>
          <w:sz w:val="24"/>
          <w:szCs w:val="24"/>
        </w:rPr>
      </w:pPr>
      <w:r w:rsidRPr="00DF4D77">
        <w:rPr>
          <w:rFonts w:ascii="Arial" w:hAnsi="Arial" w:cs="Arial"/>
          <w:sz w:val="24"/>
          <w:szCs w:val="24"/>
        </w:rPr>
        <w:t xml:space="preserve">Nous remercions à l’avance toutes personnes qui soumettront leur candidature. </w:t>
      </w:r>
      <w:r>
        <w:rPr>
          <w:rFonts w:ascii="Arial" w:hAnsi="Arial" w:cs="Arial"/>
          <w:sz w:val="24"/>
          <w:szCs w:val="24"/>
        </w:rPr>
        <w:t xml:space="preserve"> Toutefois, nous communiquerons uniquement avec les personnes sélectionnées pour les entrevues.</w:t>
      </w:r>
    </w:p>
    <w:p w:rsidR="00DF4D77" w:rsidRPr="00DF4D77" w:rsidRDefault="00DF4D77" w:rsidP="0061570B">
      <w:pPr>
        <w:spacing w:line="240" w:lineRule="auto"/>
        <w:ind w:left="1068"/>
        <w:jc w:val="center"/>
        <w:rPr>
          <w:rFonts w:ascii="Arial" w:hAnsi="Arial" w:cs="Arial"/>
          <w:sz w:val="24"/>
          <w:szCs w:val="24"/>
        </w:rPr>
      </w:pPr>
    </w:p>
    <w:p w:rsidR="0061570B" w:rsidRPr="00DF4D77" w:rsidRDefault="0061570B" w:rsidP="0061570B">
      <w:pPr>
        <w:spacing w:line="240" w:lineRule="auto"/>
        <w:ind w:left="1068"/>
        <w:jc w:val="center"/>
        <w:rPr>
          <w:rFonts w:ascii="Arial" w:hAnsi="Arial" w:cs="Arial"/>
          <w:sz w:val="24"/>
          <w:szCs w:val="24"/>
        </w:rPr>
      </w:pPr>
    </w:p>
    <w:p w:rsidR="00E93110" w:rsidRPr="00DF4D77" w:rsidRDefault="00E93110" w:rsidP="00E93110">
      <w:pPr>
        <w:ind w:firstLine="708"/>
        <w:jc w:val="center"/>
        <w:rPr>
          <w:rFonts w:ascii="Arial" w:hAnsi="Arial" w:cs="Arial"/>
          <w:b/>
          <w:sz w:val="24"/>
          <w:szCs w:val="24"/>
        </w:rPr>
      </w:pPr>
    </w:p>
    <w:sectPr w:rsidR="00E93110" w:rsidRPr="00DF4D77" w:rsidSect="00E9311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533C5"/>
    <w:multiLevelType w:val="hybridMultilevel"/>
    <w:tmpl w:val="9A14998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10"/>
    <w:rsid w:val="00180C73"/>
    <w:rsid w:val="001A63F8"/>
    <w:rsid w:val="005D0C59"/>
    <w:rsid w:val="0061570B"/>
    <w:rsid w:val="00D563C6"/>
    <w:rsid w:val="00DF4D77"/>
    <w:rsid w:val="00E93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296E3-C6AA-4D8A-ACF7-48CAC591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70B"/>
    <w:pPr>
      <w:ind w:left="720"/>
      <w:contextualSpacing/>
    </w:pPr>
  </w:style>
  <w:style w:type="character" w:styleId="Lienhypertexte">
    <w:name w:val="Hyperlink"/>
    <w:basedOn w:val="Policepardfaut"/>
    <w:uiPriority w:val="99"/>
    <w:unhideWhenUsed/>
    <w:rsid w:val="00DF4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sellinghk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1775</Characters>
  <Application>Microsoft Office Word</Application>
  <DocSecurity>4</DocSecurity>
  <Lines>49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Payant</dc:creator>
  <cp:keywords/>
  <dc:description/>
  <cp:lastModifiedBy>Lita Payant</cp:lastModifiedBy>
  <cp:revision>2</cp:revision>
  <dcterms:created xsi:type="dcterms:W3CDTF">2018-05-24T15:19:00Z</dcterms:created>
  <dcterms:modified xsi:type="dcterms:W3CDTF">2018-05-24T15:19:00Z</dcterms:modified>
</cp:coreProperties>
</file>